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1C6" w:rsidRPr="00DE01C6" w:rsidRDefault="00DE01C6" w:rsidP="00DE01C6">
      <w:pPr>
        <w:pStyle w:val="Ttulo1"/>
        <w:rPr>
          <w:lang w:val="pt-PT"/>
        </w:rPr>
      </w:pPr>
      <w:r w:rsidRPr="00DE01C6">
        <w:rPr>
          <w:lang w:val="pt-PT"/>
        </w:rPr>
        <w:t>RELATÓRIO</w:t>
      </w:r>
    </w:p>
    <w:p w:rsidR="00DE01C6" w:rsidRPr="00DE01C6" w:rsidRDefault="00DE01C6" w:rsidP="00DE01C6">
      <w:pPr>
        <w:rPr>
          <w:lang w:val="pt-PT"/>
        </w:rPr>
      </w:pPr>
    </w:p>
    <w:p w:rsidR="00DE01C6" w:rsidRDefault="00DE01C6" w:rsidP="00DE01C6">
      <w:pPr>
        <w:rPr>
          <w:lang w:val="pt-PT"/>
        </w:rPr>
      </w:pPr>
      <w:r w:rsidRPr="00DE01C6">
        <w:rPr>
          <w:lang w:val="pt-PT"/>
        </w:rPr>
        <w:t>A análise efectuada pela colega Filomena Marques, embora em grande parte semelhante à por mim elaborada, apresenta algumas diferenças que se prendem sobretudo com o tipo de respostas do entrevistado.</w:t>
      </w:r>
    </w:p>
    <w:p w:rsidR="00DE01C6" w:rsidRPr="00DE01C6" w:rsidRDefault="00DE01C6" w:rsidP="00DE01C6">
      <w:pPr>
        <w:rPr>
          <w:lang w:val="pt-PT"/>
        </w:rPr>
      </w:pPr>
      <w:r w:rsidRPr="00DE01C6">
        <w:rPr>
          <w:lang w:val="pt-PT"/>
        </w:rPr>
        <w:t xml:space="preserve"> De faço o carácter mais ou menos informal que é atribuído à entrevista pode condicionar as respostas e consequentemente a análise que dela é feita.</w:t>
      </w:r>
    </w:p>
    <w:p w:rsidR="00DE01C6" w:rsidRDefault="00DE01C6" w:rsidP="00DE01C6">
      <w:pPr>
        <w:rPr>
          <w:lang w:val="pt-PT"/>
        </w:rPr>
      </w:pPr>
      <w:r w:rsidRPr="00DE01C6">
        <w:rPr>
          <w:lang w:val="pt-PT"/>
        </w:rPr>
        <w:t>Assim no que respeita à categorização</w:t>
      </w:r>
      <w:r>
        <w:rPr>
          <w:lang w:val="pt-PT"/>
        </w:rPr>
        <w:t>,</w:t>
      </w:r>
      <w:r w:rsidRPr="00DE01C6">
        <w:rPr>
          <w:lang w:val="pt-PT"/>
        </w:rPr>
        <w:t xml:space="preserve"> parece não haver muitas diferenças (apenas algumas especificações maiores em</w:t>
      </w:r>
      <w:r>
        <w:rPr>
          <w:lang w:val="pt-PT"/>
        </w:rPr>
        <w:t xml:space="preserve"> certos campos).</w:t>
      </w:r>
    </w:p>
    <w:p w:rsidR="00DE01C6" w:rsidRPr="00DE01C6" w:rsidRDefault="00DE01C6" w:rsidP="00DE01C6">
      <w:pPr>
        <w:rPr>
          <w:lang w:val="pt-PT"/>
        </w:rPr>
      </w:pPr>
      <w:r w:rsidRPr="00DE01C6">
        <w:rPr>
          <w:lang w:val="pt-PT"/>
        </w:rPr>
        <w:t>Já no que respeita ao conteúdo da entrevista e à linguagem utilizada as diferenças são notórias.</w:t>
      </w:r>
    </w:p>
    <w:p w:rsidR="00DE01C6" w:rsidRPr="00DE01C6" w:rsidRDefault="00DE01C6" w:rsidP="00DE01C6">
      <w:pPr>
        <w:rPr>
          <w:lang w:val="pt-PT"/>
        </w:rPr>
      </w:pPr>
      <w:r w:rsidRPr="00DE01C6">
        <w:rPr>
          <w:lang w:val="pt-PT"/>
        </w:rPr>
        <w:t>Embora tal possa não ser muito “científico”</w:t>
      </w:r>
      <w:r>
        <w:rPr>
          <w:lang w:val="pt-PT"/>
        </w:rPr>
        <w:t xml:space="preserve">, </w:t>
      </w:r>
      <w:r w:rsidRPr="00DE01C6">
        <w:rPr>
          <w:lang w:val="pt-PT"/>
        </w:rPr>
        <w:t>o facto de um dos entrevistados ser mulher e o outro homem confere à entrevista um carácter diferente. Enquanto o entrevistado dá respostas mais curtas e objectivas, a entrevistada confere a cada pergunta um cunho mais subjectivo e por consequência pessoal</w:t>
      </w:r>
      <w:r>
        <w:rPr>
          <w:lang w:val="pt-PT"/>
        </w:rPr>
        <w:t>:</w:t>
      </w:r>
      <w:r w:rsidRPr="00DE01C6">
        <w:rPr>
          <w:lang w:val="pt-PT"/>
        </w:rPr>
        <w:t xml:space="preserve"> “desde que tenha o meu </w:t>
      </w:r>
      <w:r w:rsidR="008425AB" w:rsidRPr="00DE01C6">
        <w:rPr>
          <w:lang w:val="pt-PT"/>
        </w:rPr>
        <w:t>PC</w:t>
      </w:r>
      <w:r w:rsidRPr="00DE01C6">
        <w:rPr>
          <w:lang w:val="pt-PT"/>
        </w:rPr>
        <w:t>, o presencial é num lugar específico que não está na minha liberdade escolher”/” É uma das formas de ensino à distância, com suporte da internet, em que tanto o</w:t>
      </w:r>
      <w:r>
        <w:rPr>
          <w:lang w:val="pt-PT"/>
        </w:rPr>
        <w:t xml:space="preserve"> formando como o formador poderão</w:t>
      </w:r>
      <w:r w:rsidRPr="00DE01C6">
        <w:rPr>
          <w:lang w:val="pt-PT"/>
        </w:rPr>
        <w:t xml:space="preserve"> estar presentes, embora virtualmente, no mesmo espaço”</w:t>
      </w:r>
    </w:p>
    <w:p w:rsidR="00DE01C6" w:rsidRPr="00DE01C6" w:rsidRDefault="00DE01C6" w:rsidP="00DE01C6">
      <w:pPr>
        <w:rPr>
          <w:lang w:val="pt-PT"/>
        </w:rPr>
      </w:pPr>
      <w:r w:rsidRPr="00DE01C6">
        <w:rPr>
          <w:lang w:val="pt-PT"/>
        </w:rPr>
        <w:t>Estas diferenças de postura perante as quest</w:t>
      </w:r>
      <w:r>
        <w:rPr>
          <w:lang w:val="pt-PT"/>
        </w:rPr>
        <w:t xml:space="preserve">ões </w:t>
      </w:r>
      <w:r w:rsidRPr="00DE01C6">
        <w:rPr>
          <w:lang w:val="pt-PT"/>
        </w:rPr>
        <w:t>poderão pois estar na base das subtis diferenças de categorização das duas entrevistas onde mais uma vez no caso do entrevistado as respostas curtas e objectivas conduzi</w:t>
      </w:r>
      <w:r>
        <w:rPr>
          <w:lang w:val="pt-PT"/>
        </w:rPr>
        <w:t>ram</w:t>
      </w:r>
      <w:r w:rsidRPr="00DE01C6">
        <w:rPr>
          <w:lang w:val="pt-PT"/>
        </w:rPr>
        <w:t xml:space="preserve"> a uma categorização mais ampla (menos subcategorias ou subcategorias mais facilmente hierarquizadas). (</w:t>
      </w:r>
      <w:proofErr w:type="spellStart"/>
      <w:r w:rsidRPr="00DE01C6">
        <w:rPr>
          <w:lang w:val="pt-PT"/>
        </w:rPr>
        <w:t>Cf</w:t>
      </w:r>
      <w:proofErr w:type="spellEnd"/>
      <w:r w:rsidRPr="00DE01C6">
        <w:rPr>
          <w:lang w:val="pt-PT"/>
        </w:rPr>
        <w:t>:  tabela 3 apresentada por Filomena Marques)</w:t>
      </w:r>
    </w:p>
    <w:tbl>
      <w:tblPr>
        <w:tblStyle w:val="Tabelacomgrelha"/>
        <w:tblW w:w="8748" w:type="dxa"/>
        <w:tblInd w:w="-166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</w:tblBorders>
        <w:tblLook w:val="01E0"/>
      </w:tblPr>
      <w:tblGrid>
        <w:gridCol w:w="4374"/>
        <w:gridCol w:w="4374"/>
      </w:tblGrid>
      <w:tr w:rsidR="00DE01C6" w:rsidRPr="00DE01C6" w:rsidTr="00DE01C6">
        <w:tc>
          <w:tcPr>
            <w:tcW w:w="4374" w:type="dxa"/>
          </w:tcPr>
          <w:p w:rsidR="00DE01C6" w:rsidRPr="00DE01C6" w:rsidRDefault="00DE01C6" w:rsidP="00DE01C6">
            <w:pPr>
              <w:rPr>
                <w:rFonts w:asciiTheme="majorHAnsi" w:hAnsiTheme="majorHAnsi"/>
                <w:b/>
                <w:highlight w:val="lightGray"/>
              </w:rPr>
            </w:pPr>
            <w:r w:rsidRPr="00DE01C6">
              <w:rPr>
                <w:rFonts w:asciiTheme="majorHAnsi" w:hAnsiTheme="majorHAnsi"/>
                <w:b/>
                <w:highlight w:val="lightGray"/>
              </w:rPr>
              <w:t>Subcategorias existentes</w:t>
            </w:r>
          </w:p>
        </w:tc>
        <w:tc>
          <w:tcPr>
            <w:tcW w:w="4374" w:type="dxa"/>
          </w:tcPr>
          <w:p w:rsidR="00DE01C6" w:rsidRPr="00DE01C6" w:rsidRDefault="00DE01C6" w:rsidP="00DE01C6">
            <w:pPr>
              <w:rPr>
                <w:rFonts w:asciiTheme="majorHAnsi" w:hAnsiTheme="majorHAnsi"/>
                <w:b/>
              </w:rPr>
            </w:pPr>
            <w:r w:rsidRPr="00DE01C6">
              <w:rPr>
                <w:rFonts w:asciiTheme="majorHAnsi" w:hAnsiTheme="majorHAnsi"/>
                <w:b/>
                <w:highlight w:val="lightGray"/>
              </w:rPr>
              <w:t>Novas subcategorias</w:t>
            </w:r>
          </w:p>
        </w:tc>
      </w:tr>
      <w:tr w:rsidR="00DE01C6" w:rsidRPr="00DE01C6" w:rsidTr="00DE01C6">
        <w:tc>
          <w:tcPr>
            <w:tcW w:w="4374" w:type="dxa"/>
          </w:tcPr>
          <w:p w:rsidR="00DE01C6" w:rsidRPr="00DE01C6" w:rsidRDefault="00DE01C6" w:rsidP="00DE01C6">
            <w:pPr>
              <w:rPr>
                <w:rFonts w:asciiTheme="majorHAnsi" w:hAnsiTheme="majorHAnsi"/>
              </w:rPr>
            </w:pPr>
          </w:p>
        </w:tc>
        <w:tc>
          <w:tcPr>
            <w:tcW w:w="4374" w:type="dxa"/>
          </w:tcPr>
          <w:p w:rsidR="00DE01C6" w:rsidRPr="00DE01C6" w:rsidRDefault="00DE01C6" w:rsidP="00DE01C6">
            <w:pPr>
              <w:rPr>
                <w:rFonts w:asciiTheme="majorHAnsi" w:hAnsiTheme="majorHAnsi"/>
              </w:rPr>
            </w:pPr>
            <w:r w:rsidRPr="00DE01C6">
              <w:rPr>
                <w:rFonts w:asciiTheme="majorHAnsi" w:hAnsiTheme="majorHAnsi"/>
              </w:rPr>
              <w:t>Distância física na relação entre formador e formando</w:t>
            </w:r>
          </w:p>
        </w:tc>
      </w:tr>
      <w:tr w:rsidR="00DE01C6" w:rsidRPr="00DE01C6" w:rsidTr="00DE01C6">
        <w:tc>
          <w:tcPr>
            <w:tcW w:w="4374" w:type="dxa"/>
          </w:tcPr>
          <w:p w:rsidR="00DE01C6" w:rsidRPr="00DE01C6" w:rsidRDefault="00DE01C6" w:rsidP="00DE01C6">
            <w:pPr>
              <w:rPr>
                <w:rFonts w:asciiTheme="majorHAnsi" w:hAnsiTheme="majorHAnsi"/>
              </w:rPr>
            </w:pPr>
          </w:p>
        </w:tc>
        <w:tc>
          <w:tcPr>
            <w:tcW w:w="4374" w:type="dxa"/>
          </w:tcPr>
          <w:p w:rsidR="00DE01C6" w:rsidRPr="00DE01C6" w:rsidRDefault="00DE01C6" w:rsidP="00DE01C6">
            <w:pPr>
              <w:rPr>
                <w:rFonts w:asciiTheme="majorHAnsi" w:hAnsiTheme="majorHAnsi"/>
              </w:rPr>
            </w:pPr>
            <w:r w:rsidRPr="00DE01C6">
              <w:rPr>
                <w:rFonts w:asciiTheme="majorHAnsi" w:hAnsiTheme="majorHAnsi"/>
              </w:rPr>
              <w:t>Utilização de meios de comunicação</w:t>
            </w:r>
          </w:p>
        </w:tc>
      </w:tr>
      <w:tr w:rsidR="00DE01C6" w:rsidRPr="00DE01C6" w:rsidTr="00DE01C6">
        <w:tc>
          <w:tcPr>
            <w:tcW w:w="4374" w:type="dxa"/>
          </w:tcPr>
          <w:p w:rsidR="00DE01C6" w:rsidRPr="00DE01C6" w:rsidRDefault="00DE01C6" w:rsidP="00DE01C6">
            <w:pPr>
              <w:rPr>
                <w:rFonts w:asciiTheme="majorHAnsi" w:hAnsiTheme="majorHAnsi"/>
              </w:rPr>
            </w:pPr>
          </w:p>
        </w:tc>
        <w:tc>
          <w:tcPr>
            <w:tcW w:w="4374" w:type="dxa"/>
          </w:tcPr>
          <w:p w:rsidR="00DE01C6" w:rsidRPr="00DE01C6" w:rsidRDefault="00DE01C6" w:rsidP="00DE01C6">
            <w:pPr>
              <w:rPr>
                <w:rFonts w:asciiTheme="majorHAnsi" w:hAnsiTheme="majorHAnsi"/>
              </w:rPr>
            </w:pPr>
            <w:r w:rsidRPr="00DE01C6">
              <w:rPr>
                <w:rFonts w:asciiTheme="majorHAnsi" w:hAnsiTheme="majorHAnsi"/>
              </w:rPr>
              <w:t>Ensino à distância com suporte da Internet</w:t>
            </w:r>
          </w:p>
          <w:p w:rsidR="00DE01C6" w:rsidRPr="00DE01C6" w:rsidRDefault="00DE01C6" w:rsidP="00DE01C6">
            <w:pPr>
              <w:rPr>
                <w:rFonts w:asciiTheme="majorHAnsi" w:hAnsiTheme="majorHAnsi"/>
              </w:rPr>
            </w:pPr>
          </w:p>
        </w:tc>
      </w:tr>
      <w:tr w:rsidR="00DE01C6" w:rsidRPr="00DE01C6" w:rsidTr="00DE01C6">
        <w:tc>
          <w:tcPr>
            <w:tcW w:w="4374" w:type="dxa"/>
          </w:tcPr>
          <w:p w:rsidR="00DE01C6" w:rsidRPr="00DE01C6" w:rsidRDefault="00DE01C6" w:rsidP="00DE01C6">
            <w:pPr>
              <w:rPr>
                <w:rFonts w:asciiTheme="majorHAnsi" w:hAnsiTheme="majorHAnsi"/>
              </w:rPr>
            </w:pPr>
            <w:r w:rsidRPr="00DE01C6">
              <w:rPr>
                <w:rFonts w:asciiTheme="majorHAnsi" w:hAnsiTheme="majorHAnsi"/>
              </w:rPr>
              <w:t>Ensino/formação online</w:t>
            </w:r>
          </w:p>
        </w:tc>
        <w:tc>
          <w:tcPr>
            <w:tcW w:w="4374" w:type="dxa"/>
          </w:tcPr>
          <w:p w:rsidR="00DE01C6" w:rsidRPr="00DE01C6" w:rsidRDefault="00DE01C6" w:rsidP="00DE01C6">
            <w:pPr>
              <w:rPr>
                <w:rFonts w:asciiTheme="majorHAnsi" w:hAnsiTheme="majorHAnsi"/>
              </w:rPr>
            </w:pPr>
            <w:r w:rsidRPr="00DE01C6">
              <w:rPr>
                <w:rFonts w:asciiTheme="majorHAnsi" w:hAnsiTheme="majorHAnsi"/>
              </w:rPr>
              <w:t>Presença virtual do formador e formando</w:t>
            </w:r>
          </w:p>
        </w:tc>
      </w:tr>
      <w:tr w:rsidR="00DE01C6" w:rsidRPr="00DE01C6" w:rsidTr="00DE01C6">
        <w:tc>
          <w:tcPr>
            <w:tcW w:w="4374" w:type="dxa"/>
          </w:tcPr>
          <w:p w:rsidR="00DE01C6" w:rsidRPr="00DE01C6" w:rsidRDefault="00DE01C6" w:rsidP="00DE01C6">
            <w:pPr>
              <w:rPr>
                <w:rFonts w:asciiTheme="majorHAnsi" w:hAnsiTheme="majorHAnsi"/>
              </w:rPr>
            </w:pPr>
            <w:proofErr w:type="spellStart"/>
            <w:r w:rsidRPr="00DE01C6">
              <w:rPr>
                <w:rFonts w:asciiTheme="majorHAnsi" w:hAnsiTheme="majorHAnsi"/>
              </w:rPr>
              <w:t>E-learning</w:t>
            </w:r>
            <w:proofErr w:type="spellEnd"/>
          </w:p>
        </w:tc>
        <w:tc>
          <w:tcPr>
            <w:tcW w:w="4374" w:type="dxa"/>
          </w:tcPr>
          <w:p w:rsidR="00DE01C6" w:rsidRPr="00DE01C6" w:rsidRDefault="00DE01C6" w:rsidP="00DE01C6">
            <w:pPr>
              <w:rPr>
                <w:rFonts w:asciiTheme="majorHAnsi" w:hAnsiTheme="majorHAnsi"/>
              </w:rPr>
            </w:pPr>
            <w:r w:rsidRPr="00DE01C6">
              <w:rPr>
                <w:rFonts w:asciiTheme="majorHAnsi" w:hAnsiTheme="majorHAnsi"/>
              </w:rPr>
              <w:t>Aprendizagem com recurso à informática</w:t>
            </w:r>
          </w:p>
        </w:tc>
      </w:tr>
      <w:tr w:rsidR="00DE01C6" w:rsidRPr="00DE01C6" w:rsidTr="00DE01C6">
        <w:tc>
          <w:tcPr>
            <w:tcW w:w="4374" w:type="dxa"/>
          </w:tcPr>
          <w:p w:rsidR="00DE01C6" w:rsidRPr="00DE01C6" w:rsidRDefault="00DE01C6" w:rsidP="00DE01C6">
            <w:pPr>
              <w:rPr>
                <w:rFonts w:asciiTheme="majorHAnsi" w:hAnsiTheme="majorHAnsi"/>
              </w:rPr>
            </w:pPr>
          </w:p>
        </w:tc>
        <w:tc>
          <w:tcPr>
            <w:tcW w:w="4374" w:type="dxa"/>
          </w:tcPr>
          <w:p w:rsidR="00DE01C6" w:rsidRPr="00DE01C6" w:rsidRDefault="00DE01C6" w:rsidP="00DE01C6">
            <w:pPr>
              <w:rPr>
                <w:rFonts w:asciiTheme="majorHAnsi" w:hAnsiTheme="majorHAnsi"/>
              </w:rPr>
            </w:pPr>
            <w:r w:rsidRPr="00DE01C6">
              <w:rPr>
                <w:rFonts w:asciiTheme="majorHAnsi" w:hAnsiTheme="majorHAnsi"/>
              </w:rPr>
              <w:t>Recursos didácticos</w:t>
            </w:r>
          </w:p>
        </w:tc>
      </w:tr>
    </w:tbl>
    <w:p w:rsidR="00DE01C6" w:rsidRPr="00DE01C6" w:rsidRDefault="00DE01C6" w:rsidP="00DE01C6">
      <w:pPr>
        <w:ind w:left="1416"/>
        <w:rPr>
          <w:lang w:val="pt-PT"/>
        </w:rPr>
      </w:pPr>
    </w:p>
    <w:p w:rsidR="00DE01C6" w:rsidRDefault="00DE01C6" w:rsidP="00DE01C6">
      <w:pPr>
        <w:rPr>
          <w:lang w:val="pt-PT"/>
        </w:rPr>
      </w:pPr>
      <w:r w:rsidRPr="00DE01C6">
        <w:rPr>
          <w:lang w:val="pt-PT"/>
        </w:rPr>
        <w:t>Corroboro a opinião da minha colega quando afirma que as  que as diferenças significativas residem na definição das subcategorias onde de resto surgem novas subcategorias como as referentes</w:t>
      </w:r>
      <w:r>
        <w:rPr>
          <w:lang w:val="pt-PT"/>
        </w:rPr>
        <w:t xml:space="preserve"> a:</w:t>
      </w:r>
    </w:p>
    <w:p w:rsidR="00DE01C6" w:rsidRDefault="00DE01C6" w:rsidP="00DE01C6">
      <w:pPr>
        <w:pStyle w:val="PargrafodaLista"/>
        <w:numPr>
          <w:ilvl w:val="0"/>
          <w:numId w:val="1"/>
        </w:numPr>
        <w:rPr>
          <w:lang w:val="pt-PT"/>
        </w:rPr>
      </w:pPr>
      <w:r w:rsidRPr="00DE01C6">
        <w:rPr>
          <w:lang w:val="pt-PT"/>
        </w:rPr>
        <w:t>concretizaç</w:t>
      </w:r>
      <w:r>
        <w:rPr>
          <w:lang w:val="pt-PT"/>
        </w:rPr>
        <w:t>ão da aprendizagem</w:t>
      </w:r>
    </w:p>
    <w:p w:rsidR="00DE01C6" w:rsidRDefault="00DE01C6" w:rsidP="00DE01C6">
      <w:pPr>
        <w:pStyle w:val="PargrafodaLista"/>
        <w:numPr>
          <w:ilvl w:val="0"/>
          <w:numId w:val="1"/>
        </w:numPr>
        <w:rPr>
          <w:lang w:val="pt-PT"/>
        </w:rPr>
      </w:pPr>
      <w:r w:rsidRPr="00DE01C6">
        <w:rPr>
          <w:lang w:val="pt-PT"/>
        </w:rPr>
        <w:t xml:space="preserve"> transmissão de conteúdos;</w:t>
      </w:r>
    </w:p>
    <w:p w:rsidR="00DE01C6" w:rsidRDefault="00DE01C6" w:rsidP="00DE01C6">
      <w:pPr>
        <w:pStyle w:val="PargrafodaLista"/>
        <w:numPr>
          <w:ilvl w:val="0"/>
          <w:numId w:val="1"/>
        </w:numPr>
        <w:rPr>
          <w:lang w:val="pt-PT"/>
        </w:rPr>
      </w:pPr>
      <w:r w:rsidRPr="00DE01C6">
        <w:rPr>
          <w:lang w:val="pt-PT"/>
        </w:rPr>
        <w:t xml:space="preserve"> forma de comunicação formador/ formando;</w:t>
      </w:r>
    </w:p>
    <w:p w:rsidR="00DE01C6" w:rsidRDefault="00DE01C6" w:rsidP="00DE01C6">
      <w:pPr>
        <w:pStyle w:val="PargrafodaLista"/>
        <w:numPr>
          <w:ilvl w:val="0"/>
          <w:numId w:val="1"/>
        </w:numPr>
        <w:rPr>
          <w:lang w:val="pt-PT"/>
        </w:rPr>
      </w:pPr>
      <w:r w:rsidRPr="00DE01C6">
        <w:rPr>
          <w:lang w:val="pt-PT"/>
        </w:rPr>
        <w:t xml:space="preserve"> meios de comunicação colocados ao dispor de ambos;</w:t>
      </w:r>
    </w:p>
    <w:p w:rsidR="00DE01C6" w:rsidRDefault="00DE01C6" w:rsidP="00DE01C6">
      <w:pPr>
        <w:pStyle w:val="PargrafodaLista"/>
        <w:numPr>
          <w:ilvl w:val="0"/>
          <w:numId w:val="1"/>
        </w:numPr>
        <w:rPr>
          <w:lang w:val="pt-PT"/>
        </w:rPr>
      </w:pPr>
      <w:r w:rsidRPr="00DE01C6">
        <w:rPr>
          <w:lang w:val="pt-PT"/>
        </w:rPr>
        <w:t xml:space="preserve"> tempos de estudo:</w:t>
      </w:r>
    </w:p>
    <w:p w:rsidR="00DE01C6" w:rsidRDefault="00DE01C6" w:rsidP="00DE01C6">
      <w:pPr>
        <w:pStyle w:val="PargrafodaLista"/>
        <w:numPr>
          <w:ilvl w:val="0"/>
          <w:numId w:val="1"/>
        </w:numPr>
        <w:rPr>
          <w:lang w:val="pt-PT"/>
        </w:rPr>
      </w:pPr>
      <w:r w:rsidRPr="00DE01C6">
        <w:rPr>
          <w:lang w:val="pt-PT"/>
        </w:rPr>
        <w:t xml:space="preserve"> cred</w:t>
      </w:r>
      <w:r>
        <w:rPr>
          <w:lang w:val="pt-PT"/>
        </w:rPr>
        <w:t>ibilidade dos curso</w:t>
      </w:r>
      <w:r w:rsidRPr="00DE01C6">
        <w:rPr>
          <w:lang w:val="pt-PT"/>
        </w:rPr>
        <w:t xml:space="preserve">s ministrados; </w:t>
      </w:r>
    </w:p>
    <w:p w:rsidR="00DE01C6" w:rsidRDefault="00DE01C6" w:rsidP="00DE01C6">
      <w:pPr>
        <w:pStyle w:val="PargrafodaLista"/>
        <w:numPr>
          <w:ilvl w:val="0"/>
          <w:numId w:val="1"/>
        </w:numPr>
        <w:rPr>
          <w:lang w:val="pt-PT"/>
        </w:rPr>
      </w:pPr>
      <w:r w:rsidRPr="00DE01C6">
        <w:rPr>
          <w:lang w:val="pt-PT"/>
        </w:rPr>
        <w:t>competências de quem ministra os mesmos;</w:t>
      </w:r>
    </w:p>
    <w:p w:rsidR="00DE01C6" w:rsidRPr="00DE01C6" w:rsidRDefault="00DE01C6" w:rsidP="00DE01C6">
      <w:pPr>
        <w:pStyle w:val="PargrafodaLista"/>
        <w:numPr>
          <w:ilvl w:val="0"/>
          <w:numId w:val="1"/>
        </w:numPr>
        <w:rPr>
          <w:lang w:val="pt-PT"/>
        </w:rPr>
      </w:pPr>
      <w:r w:rsidRPr="00DE01C6">
        <w:rPr>
          <w:lang w:val="pt-PT"/>
        </w:rPr>
        <w:t xml:space="preserve"> condições/ capacidades para a frequência deste tipo de cursos.</w:t>
      </w:r>
    </w:p>
    <w:p w:rsidR="00DE01C6" w:rsidRPr="00DE01C6" w:rsidRDefault="00DE01C6" w:rsidP="00DE01C6">
      <w:pPr>
        <w:pStyle w:val="Ttulo1"/>
        <w:rPr>
          <w:lang w:val="pt-PT"/>
        </w:rPr>
      </w:pPr>
      <w:r w:rsidRPr="00DE01C6">
        <w:rPr>
          <w:lang w:val="pt-PT"/>
        </w:rPr>
        <w:lastRenderedPageBreak/>
        <w:t>Conclusão</w:t>
      </w:r>
    </w:p>
    <w:p w:rsidR="00DE01C6" w:rsidRPr="00DE01C6" w:rsidRDefault="00DE01C6" w:rsidP="00DE01C6">
      <w:pPr>
        <w:ind w:left="1416"/>
        <w:rPr>
          <w:lang w:val="pt-PT"/>
        </w:rPr>
      </w:pPr>
      <w:r w:rsidRPr="00DE01C6">
        <w:rPr>
          <w:lang w:val="pt-PT"/>
        </w:rPr>
        <w:t>Quer uma quer outra análise revelaram alguma hesitação na categorização e na “</w:t>
      </w:r>
      <w:r>
        <w:rPr>
          <w:lang w:val="pt-PT"/>
        </w:rPr>
        <w:t>o</w:t>
      </w:r>
      <w:r w:rsidRPr="00DE01C6">
        <w:rPr>
          <w:lang w:val="pt-PT"/>
        </w:rPr>
        <w:t>bjectivação científica” necessária a este tipo de trabalho.</w:t>
      </w:r>
    </w:p>
    <w:p w:rsidR="00DE01C6" w:rsidRPr="00DE01C6" w:rsidRDefault="00DE01C6" w:rsidP="00DE01C6">
      <w:pPr>
        <w:ind w:left="1416"/>
        <w:rPr>
          <w:lang w:val="pt-PT"/>
        </w:rPr>
      </w:pPr>
      <w:r w:rsidRPr="00DE01C6">
        <w:rPr>
          <w:lang w:val="pt-PT"/>
        </w:rPr>
        <w:t>A meu ver tal prende-se com o facto de ser para a maioria de nós tarefa nova e algo complexa que implica  estudo, leituras várias e “treino prático” que neste contexto para poucos se tornou possível”</w:t>
      </w:r>
    </w:p>
    <w:p w:rsidR="00DE01C6" w:rsidRPr="00DE01C6" w:rsidRDefault="00DE01C6" w:rsidP="00DE01C6">
      <w:pPr>
        <w:ind w:left="1416"/>
        <w:rPr>
          <w:lang w:val="pt-PT"/>
        </w:rPr>
      </w:pPr>
      <w:r>
        <w:rPr>
          <w:lang w:val="pt-PT"/>
        </w:rPr>
        <w:t xml:space="preserve">Essa </w:t>
      </w:r>
      <w:r w:rsidRPr="00DE01C6">
        <w:rPr>
          <w:lang w:val="pt-PT"/>
        </w:rPr>
        <w:t xml:space="preserve"> falta de tempo para investigar e amadurecer ideias depois de confronto com exemplos e teorias diversas fizeram sentir-me algo “incapaz” de cumprir esta tarefa à qual reconheço muita  utilidade e pertinência. </w:t>
      </w:r>
    </w:p>
    <w:p w:rsidR="00DE01C6" w:rsidRDefault="00DE01C6" w:rsidP="00DE01C6">
      <w:pPr>
        <w:ind w:left="1416"/>
        <w:rPr>
          <w:b/>
          <w:lang w:val="pt-PT"/>
        </w:rPr>
      </w:pPr>
    </w:p>
    <w:p w:rsidR="00DE01C6" w:rsidRDefault="00DE01C6" w:rsidP="00DE01C6">
      <w:pPr>
        <w:pBdr>
          <w:between w:val="single" w:sz="4" w:space="1" w:color="auto"/>
        </w:pBdr>
        <w:ind w:left="1416"/>
        <w:rPr>
          <w:b/>
          <w:lang w:val="pt-PT"/>
        </w:rPr>
      </w:pPr>
    </w:p>
    <w:p w:rsidR="00DE01C6" w:rsidRDefault="00DE01C6" w:rsidP="00DE01C6">
      <w:pPr>
        <w:pBdr>
          <w:between w:val="single" w:sz="4" w:space="1" w:color="auto"/>
        </w:pBdr>
        <w:ind w:left="1416"/>
        <w:rPr>
          <w:b/>
          <w:lang w:val="pt-PT"/>
        </w:rPr>
      </w:pPr>
    </w:p>
    <w:p w:rsidR="00DE01C6" w:rsidRPr="00DE01C6" w:rsidRDefault="00DE01C6" w:rsidP="00DE01C6">
      <w:pPr>
        <w:pBdr>
          <w:between w:val="single" w:sz="4" w:space="1" w:color="auto"/>
        </w:pBdr>
        <w:ind w:left="1416"/>
        <w:rPr>
          <w:rStyle w:val="nfase"/>
          <w:lang w:val="pt-PT"/>
        </w:rPr>
      </w:pPr>
      <w:r w:rsidRPr="00DE01C6">
        <w:rPr>
          <w:rStyle w:val="nfase"/>
          <w:lang w:val="pt-PT"/>
        </w:rPr>
        <w:t xml:space="preserve">PS: Este comentário (com um tipo de letra diferente) acontece passada cerca de uma semana </w:t>
      </w:r>
      <w:r>
        <w:rPr>
          <w:rStyle w:val="nfase"/>
          <w:lang w:val="pt-PT"/>
        </w:rPr>
        <w:t xml:space="preserve">após um “ acidente de percurso” me ter impedido de ultimar o relatório que completava a análise da entrevista da minha colega. Ocorre também </w:t>
      </w:r>
      <w:r w:rsidRPr="00DE01C6">
        <w:rPr>
          <w:rStyle w:val="nfase"/>
          <w:lang w:val="pt-PT"/>
        </w:rPr>
        <w:t>após ter conhecimento de algumas soluções para os problemas com que todos ou quase todos os elementos que elaboraram este trabalho se debateram</w:t>
      </w:r>
      <w:r>
        <w:rPr>
          <w:rStyle w:val="nfase"/>
          <w:lang w:val="pt-PT"/>
        </w:rPr>
        <w:t>.</w:t>
      </w:r>
    </w:p>
    <w:p w:rsidR="00DE01C6" w:rsidRDefault="00DE01C6" w:rsidP="00DE01C6">
      <w:pPr>
        <w:ind w:left="1416"/>
        <w:rPr>
          <w:rStyle w:val="nfase"/>
          <w:lang w:val="pt-PT"/>
        </w:rPr>
      </w:pPr>
      <w:r>
        <w:rPr>
          <w:rStyle w:val="nfase"/>
          <w:lang w:val="pt-PT"/>
        </w:rPr>
        <w:t>Assim:</w:t>
      </w:r>
    </w:p>
    <w:p w:rsidR="00DE01C6" w:rsidRDefault="00DE01C6" w:rsidP="00DE01C6">
      <w:pPr>
        <w:ind w:left="1416"/>
        <w:rPr>
          <w:rStyle w:val="nfase"/>
          <w:lang w:val="pt-PT"/>
        </w:rPr>
      </w:pPr>
      <w:r w:rsidRPr="00DE01C6">
        <w:rPr>
          <w:rStyle w:val="nfase"/>
          <w:lang w:val="pt-PT"/>
        </w:rPr>
        <w:t>Após as explicações e análise que a professora fez da entrevista em questão, ficou para mim um pouco mais claro o modo como devíamos ter tratado “o problema”. De qualquer forma continuo a considerar que n</w:t>
      </w:r>
      <w:r>
        <w:rPr>
          <w:rStyle w:val="nfase"/>
          <w:lang w:val="pt-PT"/>
        </w:rPr>
        <w:t>ão esto</w:t>
      </w:r>
      <w:r w:rsidRPr="00DE01C6">
        <w:rPr>
          <w:rStyle w:val="nfase"/>
          <w:lang w:val="pt-PT"/>
        </w:rPr>
        <w:t>u</w:t>
      </w:r>
      <w:r w:rsidR="00D56D73">
        <w:rPr>
          <w:rStyle w:val="nfase"/>
          <w:lang w:val="pt-PT"/>
        </w:rPr>
        <w:t>,</w:t>
      </w:r>
      <w:r w:rsidRPr="00DE01C6">
        <w:rPr>
          <w:rStyle w:val="nfase"/>
          <w:lang w:val="pt-PT"/>
        </w:rPr>
        <w:t xml:space="preserve"> pelo menos por agora</w:t>
      </w:r>
      <w:r w:rsidR="00D56D73">
        <w:rPr>
          <w:rStyle w:val="nfase"/>
          <w:lang w:val="pt-PT"/>
        </w:rPr>
        <w:t>;</w:t>
      </w:r>
      <w:r w:rsidRPr="00DE01C6">
        <w:rPr>
          <w:rStyle w:val="nfase"/>
          <w:lang w:val="pt-PT"/>
        </w:rPr>
        <w:t xml:space="preserve"> minimamente preparada para fazer um estudo sério numa dissertação de mestrado. Espero, no entanto</w:t>
      </w:r>
      <w:r w:rsidR="00D56D73">
        <w:rPr>
          <w:rStyle w:val="nfase"/>
          <w:lang w:val="pt-PT"/>
        </w:rPr>
        <w:t>,</w:t>
      </w:r>
      <w:r w:rsidRPr="00DE01C6">
        <w:rPr>
          <w:rStyle w:val="nfase"/>
          <w:lang w:val="pt-PT"/>
        </w:rPr>
        <w:t xml:space="preserve"> que tal se deva mais à apreensão causada pelo “peso da responsabilidade”  e que todos estes receios sejam superados com a “construção” da dissertação.</w:t>
      </w:r>
    </w:p>
    <w:p w:rsidR="00D56D73" w:rsidRDefault="00D56D73" w:rsidP="00DE01C6">
      <w:pPr>
        <w:ind w:left="1416"/>
        <w:rPr>
          <w:rStyle w:val="nfase"/>
          <w:lang w:val="pt-PT"/>
        </w:rPr>
      </w:pPr>
    </w:p>
    <w:p w:rsidR="00D56D73" w:rsidRDefault="00D56D73" w:rsidP="00DE01C6">
      <w:pPr>
        <w:ind w:left="1416"/>
        <w:rPr>
          <w:rStyle w:val="nfase"/>
          <w:lang w:val="pt-PT"/>
        </w:rPr>
      </w:pPr>
    </w:p>
    <w:p w:rsidR="00D56D73" w:rsidRPr="00DE01C6" w:rsidRDefault="00D56D73" w:rsidP="00DE01C6">
      <w:pPr>
        <w:ind w:left="1416"/>
        <w:rPr>
          <w:rStyle w:val="nfase"/>
          <w:lang w:val="pt-PT"/>
        </w:rPr>
      </w:pPr>
      <w:r>
        <w:rPr>
          <w:rStyle w:val="nfase"/>
          <w:lang w:val="pt-PT"/>
        </w:rPr>
        <w:t>Teresa Rafael</w:t>
      </w:r>
    </w:p>
    <w:p w:rsidR="0057347E" w:rsidRPr="00DE01C6" w:rsidRDefault="0057347E" w:rsidP="00DE01C6">
      <w:pPr>
        <w:ind w:left="1416"/>
        <w:rPr>
          <w:lang w:val="pt-PT"/>
        </w:rPr>
      </w:pPr>
    </w:p>
    <w:sectPr w:rsidR="0057347E" w:rsidRPr="00DE01C6" w:rsidSect="005734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36BB1"/>
    <w:multiLevelType w:val="hybridMultilevel"/>
    <w:tmpl w:val="46B2870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E01C6"/>
    <w:rsid w:val="00386C48"/>
    <w:rsid w:val="003A28EC"/>
    <w:rsid w:val="0057347E"/>
    <w:rsid w:val="00716A6E"/>
    <w:rsid w:val="008425AB"/>
    <w:rsid w:val="00D56D73"/>
    <w:rsid w:val="00DE0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1C6"/>
  </w:style>
  <w:style w:type="paragraph" w:styleId="Ttulo1">
    <w:name w:val="heading 1"/>
    <w:basedOn w:val="Normal"/>
    <w:next w:val="Normal"/>
    <w:link w:val="Ttulo1Carcter"/>
    <w:uiPriority w:val="9"/>
    <w:qFormat/>
    <w:rsid w:val="00DE01C6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DE01C6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DE01C6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DE01C6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DE01C6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DE01C6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DE01C6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DE01C6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DE01C6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DE01C6"/>
    <w:rPr>
      <w:smallCaps/>
      <w:spacing w:val="5"/>
      <w:sz w:val="32"/>
      <w:szCs w:val="32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DE01C6"/>
    <w:rPr>
      <w:smallCaps/>
      <w:spacing w:val="5"/>
      <w:sz w:val="28"/>
      <w:szCs w:val="28"/>
    </w:rPr>
  </w:style>
  <w:style w:type="character" w:customStyle="1" w:styleId="Ttulo3Carcter">
    <w:name w:val="Título 3 Carácter"/>
    <w:basedOn w:val="Tipodeletrapredefinidodopargrafo"/>
    <w:link w:val="Ttulo3"/>
    <w:uiPriority w:val="9"/>
    <w:semiHidden/>
    <w:rsid w:val="00DE01C6"/>
    <w:rPr>
      <w:smallCaps/>
      <w:spacing w:val="5"/>
      <w:sz w:val="24"/>
      <w:szCs w:val="24"/>
    </w:rPr>
  </w:style>
  <w:style w:type="character" w:customStyle="1" w:styleId="Ttulo4Carcter">
    <w:name w:val="Título 4 Carácter"/>
    <w:basedOn w:val="Tipodeletrapredefinidodopargrafo"/>
    <w:link w:val="Ttulo4"/>
    <w:uiPriority w:val="9"/>
    <w:semiHidden/>
    <w:rsid w:val="00DE01C6"/>
    <w:rPr>
      <w:smallCaps/>
      <w:spacing w:val="10"/>
      <w:sz w:val="22"/>
      <w:szCs w:val="22"/>
    </w:rPr>
  </w:style>
  <w:style w:type="character" w:customStyle="1" w:styleId="Ttulo5Carcter">
    <w:name w:val="Título 5 Carácter"/>
    <w:basedOn w:val="Tipodeletrapredefinidodopargrafo"/>
    <w:link w:val="Ttulo5"/>
    <w:uiPriority w:val="9"/>
    <w:semiHidden/>
    <w:rsid w:val="00DE01C6"/>
    <w:rPr>
      <w:smallCaps/>
      <w:color w:val="943634" w:themeColor="accent2" w:themeShade="BF"/>
      <w:spacing w:val="10"/>
      <w:sz w:val="22"/>
      <w:szCs w:val="26"/>
    </w:rPr>
  </w:style>
  <w:style w:type="character" w:customStyle="1" w:styleId="Ttulo6Carcter">
    <w:name w:val="Título 6 Carácter"/>
    <w:basedOn w:val="Tipodeletrapredefinidodopargrafo"/>
    <w:link w:val="Ttulo6"/>
    <w:uiPriority w:val="9"/>
    <w:semiHidden/>
    <w:rsid w:val="00DE01C6"/>
    <w:rPr>
      <w:smallCaps/>
      <w:color w:val="C0504D" w:themeColor="accent2"/>
      <w:spacing w:val="5"/>
      <w:sz w:val="22"/>
    </w:rPr>
  </w:style>
  <w:style w:type="character" w:customStyle="1" w:styleId="Ttulo7Carcter">
    <w:name w:val="Título 7 Carácter"/>
    <w:basedOn w:val="Tipodeletrapredefinidodopargrafo"/>
    <w:link w:val="Ttulo7"/>
    <w:uiPriority w:val="9"/>
    <w:semiHidden/>
    <w:rsid w:val="00DE01C6"/>
    <w:rPr>
      <w:b/>
      <w:smallCaps/>
      <w:color w:val="C0504D" w:themeColor="accent2"/>
      <w:spacing w:val="10"/>
    </w:rPr>
  </w:style>
  <w:style w:type="character" w:customStyle="1" w:styleId="Ttulo8Carcter">
    <w:name w:val="Título 8 Carácter"/>
    <w:basedOn w:val="Tipodeletrapredefinidodopargrafo"/>
    <w:link w:val="Ttulo8"/>
    <w:uiPriority w:val="9"/>
    <w:semiHidden/>
    <w:rsid w:val="00DE01C6"/>
    <w:rPr>
      <w:b/>
      <w:i/>
      <w:smallCaps/>
      <w:color w:val="943634" w:themeColor="accent2" w:themeShade="BF"/>
    </w:rPr>
  </w:style>
  <w:style w:type="character" w:customStyle="1" w:styleId="Ttulo9Carcter">
    <w:name w:val="Título 9 Carácter"/>
    <w:basedOn w:val="Tipodeletrapredefinidodopargrafo"/>
    <w:link w:val="Ttulo9"/>
    <w:uiPriority w:val="9"/>
    <w:semiHidden/>
    <w:rsid w:val="00DE01C6"/>
    <w:rPr>
      <w:b/>
      <w:i/>
      <w:smallCaps/>
      <w:color w:val="622423" w:themeColor="accent2" w:themeShade="7F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DE01C6"/>
    <w:rPr>
      <w:b/>
      <w:bCs/>
      <w:caps/>
      <w:sz w:val="16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DE01C6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DE01C6"/>
    <w:rPr>
      <w:smallCaps/>
      <w:sz w:val="48"/>
      <w:szCs w:val="48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DE01C6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DE01C6"/>
    <w:rPr>
      <w:rFonts w:asciiTheme="majorHAnsi" w:eastAsiaTheme="majorEastAsia" w:hAnsiTheme="majorHAnsi" w:cstheme="majorBidi"/>
      <w:szCs w:val="22"/>
    </w:rPr>
  </w:style>
  <w:style w:type="character" w:styleId="Forte">
    <w:name w:val="Strong"/>
    <w:uiPriority w:val="22"/>
    <w:qFormat/>
    <w:rsid w:val="00DE01C6"/>
    <w:rPr>
      <w:b/>
      <w:color w:val="C0504D" w:themeColor="accent2"/>
    </w:rPr>
  </w:style>
  <w:style w:type="character" w:styleId="nfase">
    <w:name w:val="Emphasis"/>
    <w:uiPriority w:val="20"/>
    <w:qFormat/>
    <w:rsid w:val="00DE01C6"/>
    <w:rPr>
      <w:b/>
      <w:i/>
      <w:spacing w:val="10"/>
    </w:rPr>
  </w:style>
  <w:style w:type="paragraph" w:styleId="SemEspaamento">
    <w:name w:val="No Spacing"/>
    <w:basedOn w:val="Normal"/>
    <w:link w:val="SemEspaamentoCarcter"/>
    <w:uiPriority w:val="1"/>
    <w:qFormat/>
    <w:rsid w:val="00DE01C6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E01C6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DE01C6"/>
    <w:rPr>
      <w:i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DE01C6"/>
    <w:rPr>
      <w:i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DE01C6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DE01C6"/>
    <w:rPr>
      <w:b/>
      <w:i/>
      <w:color w:val="FFFFFF" w:themeColor="background1"/>
      <w:shd w:val="clear" w:color="auto" w:fill="C0504D" w:themeFill="accent2"/>
    </w:rPr>
  </w:style>
  <w:style w:type="character" w:styleId="nfaseDiscreto">
    <w:name w:val="Subtle Emphasis"/>
    <w:uiPriority w:val="19"/>
    <w:qFormat/>
    <w:rsid w:val="00DE01C6"/>
    <w:rPr>
      <w:i/>
    </w:rPr>
  </w:style>
  <w:style w:type="character" w:styleId="nfaseIntenso">
    <w:name w:val="Intense Emphasis"/>
    <w:uiPriority w:val="21"/>
    <w:qFormat/>
    <w:rsid w:val="00DE01C6"/>
    <w:rPr>
      <w:b/>
      <w:i/>
      <w:color w:val="C0504D" w:themeColor="accent2"/>
      <w:spacing w:val="10"/>
    </w:rPr>
  </w:style>
  <w:style w:type="character" w:styleId="RefernciaDiscreta">
    <w:name w:val="Subtle Reference"/>
    <w:uiPriority w:val="31"/>
    <w:qFormat/>
    <w:rsid w:val="00DE01C6"/>
    <w:rPr>
      <w:b/>
    </w:rPr>
  </w:style>
  <w:style w:type="character" w:styleId="RefernciaIntensa">
    <w:name w:val="Intense Reference"/>
    <w:uiPriority w:val="32"/>
    <w:qFormat/>
    <w:rsid w:val="00DE01C6"/>
    <w:rPr>
      <w:b/>
      <w:bCs/>
      <w:smallCaps/>
      <w:spacing w:val="5"/>
      <w:sz w:val="22"/>
      <w:szCs w:val="22"/>
      <w:u w:val="single"/>
    </w:rPr>
  </w:style>
  <w:style w:type="character" w:styleId="TtulodoLivro">
    <w:name w:val="Book Title"/>
    <w:uiPriority w:val="33"/>
    <w:qFormat/>
    <w:rsid w:val="00DE01C6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DE01C6"/>
    <w:pPr>
      <w:outlineLvl w:val="9"/>
    </w:pPr>
  </w:style>
  <w:style w:type="table" w:styleId="Tabelacomgrelha">
    <w:name w:val="Table Grid"/>
    <w:basedOn w:val="Tabelanormal"/>
    <w:rsid w:val="00DE01C6"/>
    <w:pPr>
      <w:spacing w:after="0" w:line="240" w:lineRule="auto"/>
    </w:pPr>
    <w:rPr>
      <w:rFonts w:ascii="Times New Roman" w:eastAsia="Times New Roman" w:hAnsi="Times New Roman" w:cs="Times New Roman"/>
      <w:lang w:val="pt-PT" w:eastAsia="pt-PT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DE01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ódulo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DB439-B966-49A7-8757-719480092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2</cp:revision>
  <dcterms:created xsi:type="dcterms:W3CDTF">2010-03-08T00:20:00Z</dcterms:created>
  <dcterms:modified xsi:type="dcterms:W3CDTF">2010-03-08T00:20:00Z</dcterms:modified>
</cp:coreProperties>
</file>